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7F" w:rsidRPr="00F154CC" w:rsidRDefault="004F0C42" w:rsidP="004F0C42">
      <w:pPr>
        <w:pStyle w:val="Ttulo2"/>
        <w:spacing w:before="0" w:line="36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F154CC">
        <w:rPr>
          <w:rFonts w:ascii="Arial" w:hAnsi="Arial" w:cs="Arial"/>
          <w:b/>
          <w:sz w:val="23"/>
          <w:szCs w:val="23"/>
        </w:rPr>
        <w:t>NORMAS METODOLÓGICAS PARA CONFECÇÃO</w:t>
      </w:r>
      <w:r>
        <w:rPr>
          <w:rFonts w:ascii="Arial" w:hAnsi="Arial" w:cs="Arial"/>
          <w:b/>
          <w:sz w:val="23"/>
          <w:szCs w:val="23"/>
        </w:rPr>
        <w:t xml:space="preserve"> DOS RESUMOS A SEREM SUBMETIDOS no I FIC FPM</w:t>
      </w:r>
    </w:p>
    <w:p w:rsidR="00F41B7F" w:rsidRDefault="00F41B7F" w:rsidP="004F0C42">
      <w:pPr>
        <w:spacing w:after="0" w:line="288" w:lineRule="auto"/>
        <w:ind w:left="0" w:firstLine="0"/>
        <w:rPr>
          <w:rFonts w:ascii="Arial" w:hAnsi="Arial" w:cs="Arial"/>
          <w:sz w:val="23"/>
          <w:szCs w:val="23"/>
        </w:rPr>
      </w:pPr>
    </w:p>
    <w:p w:rsidR="002B7A6D" w:rsidRPr="001E785B" w:rsidRDefault="002B7A6D" w:rsidP="004F0C42">
      <w:pPr>
        <w:spacing w:after="0" w:line="288" w:lineRule="auto"/>
        <w:ind w:left="0" w:firstLine="0"/>
        <w:rPr>
          <w:rFonts w:ascii="Arial" w:hAnsi="Arial" w:cs="Arial"/>
          <w:b/>
          <w:sz w:val="23"/>
          <w:szCs w:val="23"/>
        </w:rPr>
      </w:pPr>
      <w:r w:rsidRPr="001E785B">
        <w:rPr>
          <w:rFonts w:ascii="Arial" w:hAnsi="Arial" w:cs="Arial"/>
          <w:b/>
          <w:sz w:val="23"/>
          <w:szCs w:val="23"/>
        </w:rPr>
        <w:t xml:space="preserve">Os resumos devem ser enviados </w:t>
      </w:r>
      <w:r w:rsidRPr="004F0C42">
        <w:rPr>
          <w:rFonts w:ascii="Arial" w:hAnsi="Arial" w:cs="Arial"/>
          <w:b/>
          <w:sz w:val="23"/>
          <w:szCs w:val="23"/>
          <w:shd w:val="clear" w:color="auto" w:fill="F2F2F2" w:themeFill="background1" w:themeFillShade="F2"/>
        </w:rPr>
        <w:t xml:space="preserve">até </w:t>
      </w:r>
      <w:r w:rsidR="001E785B" w:rsidRPr="004F0C42">
        <w:rPr>
          <w:rFonts w:ascii="Arial" w:hAnsi="Arial" w:cs="Arial"/>
          <w:b/>
          <w:sz w:val="23"/>
          <w:szCs w:val="23"/>
          <w:shd w:val="clear" w:color="auto" w:fill="F2F2F2" w:themeFill="background1" w:themeFillShade="F2"/>
        </w:rPr>
        <w:t xml:space="preserve">31 de outubro pelo e-mail </w:t>
      </w:r>
      <w:hyperlink r:id="rId9" w:history="1">
        <w:r w:rsidR="001E785B" w:rsidRPr="004F0C42">
          <w:rPr>
            <w:rStyle w:val="Hyperlink"/>
            <w:rFonts w:ascii="Arial" w:hAnsi="Arial" w:cs="Arial"/>
            <w:b/>
            <w:sz w:val="23"/>
            <w:szCs w:val="23"/>
            <w:shd w:val="clear" w:color="auto" w:fill="F2F2F2" w:themeFill="background1" w:themeFillShade="F2"/>
          </w:rPr>
          <w:t>ficfpm@gmail.com</w:t>
        </w:r>
      </w:hyperlink>
      <w:proofErr w:type="gramStart"/>
      <w:r w:rsidR="004F0C42" w:rsidRPr="004F0C42">
        <w:rPr>
          <w:rFonts w:ascii="Arial" w:hAnsi="Arial" w:cs="Arial"/>
          <w:b/>
          <w:sz w:val="23"/>
          <w:szCs w:val="23"/>
          <w:shd w:val="clear" w:color="auto" w:fill="F2F2F2" w:themeFill="background1" w:themeFillShade="F2"/>
        </w:rPr>
        <w:t xml:space="preserve"> .</w:t>
      </w:r>
      <w:proofErr w:type="gramEnd"/>
      <w:r w:rsidR="004F0C42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="004F0C42">
        <w:rPr>
          <w:rFonts w:ascii="Arial" w:hAnsi="Arial" w:cs="Arial"/>
          <w:b/>
          <w:sz w:val="23"/>
          <w:szCs w:val="23"/>
        </w:rPr>
        <w:t>a</w:t>
      </w:r>
      <w:proofErr w:type="gramEnd"/>
      <w:r w:rsidR="004F0C42">
        <w:rPr>
          <w:rFonts w:ascii="Arial" w:hAnsi="Arial" w:cs="Arial"/>
          <w:b/>
          <w:sz w:val="23"/>
          <w:szCs w:val="23"/>
        </w:rPr>
        <w:t xml:space="preserve"> resposta com correções, deferimento ou indeferimento do trabalho será feita pelo e-mail de envio. </w:t>
      </w:r>
    </w:p>
    <w:p w:rsidR="00F41B7F" w:rsidRPr="00F154CC" w:rsidRDefault="00F41B7F" w:rsidP="00F154CC">
      <w:pPr>
        <w:spacing w:after="0" w:line="288" w:lineRule="auto"/>
        <w:ind w:left="0" w:firstLine="708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Os resumos devem ser originais. O Resumo deve ser escrito na língua portuguesa e dividido em título, autoria, corpo do texto e palavras-chave, atendendo às seguintes normas de formatação: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proofErr w:type="gramStart"/>
      <w:r w:rsidRPr="00F154CC">
        <w:rPr>
          <w:rFonts w:ascii="Arial" w:eastAsia="Times New Roman" w:hAnsi="Arial" w:cs="Arial"/>
          <w:b/>
          <w:bCs/>
          <w:sz w:val="23"/>
          <w:szCs w:val="23"/>
        </w:rPr>
        <w:t>a</w:t>
      </w:r>
      <w:proofErr w:type="gramEnd"/>
      <w:r w:rsidRPr="00F154CC">
        <w:rPr>
          <w:rFonts w:ascii="Arial" w:eastAsia="Times New Roman" w:hAnsi="Arial" w:cs="Arial"/>
          <w:b/>
          <w:bCs/>
          <w:sz w:val="23"/>
          <w:szCs w:val="23"/>
        </w:rPr>
        <w:t>)</w:t>
      </w:r>
      <w:r w:rsidRPr="00F154CC">
        <w:rPr>
          <w:rFonts w:ascii="Arial" w:eastAsia="Times New Roman" w:hAnsi="Arial" w:cs="Arial"/>
          <w:sz w:val="23"/>
          <w:szCs w:val="23"/>
        </w:rPr>
        <w:t> </w:t>
      </w:r>
      <w:r w:rsidRPr="00F154CC">
        <w:rPr>
          <w:rFonts w:ascii="Arial" w:eastAsia="Times New Roman" w:hAnsi="Arial" w:cs="Arial"/>
          <w:b/>
          <w:bCs/>
          <w:sz w:val="23"/>
          <w:szCs w:val="23"/>
        </w:rPr>
        <w:t>Titulo:</w:t>
      </w:r>
      <w:r w:rsidRPr="00F154CC">
        <w:rPr>
          <w:rFonts w:ascii="Arial" w:eastAsia="Times New Roman" w:hAnsi="Arial" w:cs="Arial"/>
          <w:sz w:val="23"/>
          <w:szCs w:val="23"/>
        </w:rPr>
        <w:br/>
        <w:t>- Preciso e informativo;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- Espaçamento simples, letras maiúsculas, fonte Arial 14, negrito e centralizado;</w:t>
      </w:r>
      <w:proofErr w:type="gramStart"/>
      <w:r w:rsidRPr="00F154CC">
        <w:rPr>
          <w:rFonts w:ascii="Arial" w:eastAsia="Times New Roman" w:hAnsi="Arial" w:cs="Arial"/>
          <w:sz w:val="23"/>
          <w:szCs w:val="23"/>
        </w:rPr>
        <w:br/>
      </w:r>
      <w:r w:rsidRPr="00F154CC">
        <w:rPr>
          <w:rFonts w:ascii="Arial" w:eastAsia="Times New Roman" w:hAnsi="Arial" w:cs="Arial"/>
          <w:b/>
          <w:bCs/>
          <w:sz w:val="23"/>
          <w:szCs w:val="23"/>
        </w:rPr>
        <w:t>b)</w:t>
      </w:r>
      <w:proofErr w:type="gramEnd"/>
      <w:r w:rsidRPr="00F154CC">
        <w:rPr>
          <w:rFonts w:ascii="Arial" w:eastAsia="Times New Roman" w:hAnsi="Arial" w:cs="Arial"/>
          <w:sz w:val="23"/>
          <w:szCs w:val="23"/>
        </w:rPr>
        <w:t> </w:t>
      </w:r>
      <w:r w:rsidRPr="00F154CC">
        <w:rPr>
          <w:rFonts w:ascii="Arial" w:eastAsia="Times New Roman" w:hAnsi="Arial" w:cs="Arial"/>
          <w:b/>
          <w:bCs/>
          <w:sz w:val="23"/>
          <w:szCs w:val="23"/>
        </w:rPr>
        <w:t>Autores:</w:t>
      </w:r>
      <w:r w:rsidRPr="00F154CC">
        <w:rPr>
          <w:rFonts w:ascii="Arial" w:eastAsia="Times New Roman" w:hAnsi="Arial" w:cs="Arial"/>
          <w:b/>
          <w:bCs/>
          <w:i/>
          <w:iCs/>
          <w:sz w:val="23"/>
          <w:szCs w:val="23"/>
        </w:rPr>
        <w:br/>
      </w:r>
      <w:r w:rsidRPr="00F154CC">
        <w:rPr>
          <w:rFonts w:ascii="Arial" w:eastAsia="Times New Roman" w:hAnsi="Arial" w:cs="Arial"/>
          <w:sz w:val="23"/>
          <w:szCs w:val="23"/>
        </w:rPr>
        <w:t>- Pode-se listar até seis (6) autores;</w:t>
      </w:r>
    </w:p>
    <w:p w:rsidR="00A0639E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 xml:space="preserve">- A primeira letra de cada nome/sobrenome deve ser maiúscula (Ex.: Fulano dos Santos e Silva). 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- Os autores devem ser separados por vírgula, centralizado, espaçamento simples, fonte Arial 12, com chamadas de rodapé enumeradas e em sobrescrito, informando a formação/titulação, instituição/vínculo profissional e o endereço eletrônico dos autores.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b/>
          <w:bCs/>
          <w:sz w:val="23"/>
          <w:szCs w:val="23"/>
        </w:rPr>
      </w:pP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b/>
          <w:bCs/>
          <w:sz w:val="23"/>
          <w:szCs w:val="23"/>
        </w:rPr>
      </w:pPr>
      <w:proofErr w:type="gramStart"/>
      <w:r w:rsidRPr="00F154CC">
        <w:rPr>
          <w:rFonts w:ascii="Arial" w:eastAsia="Times New Roman" w:hAnsi="Arial" w:cs="Arial"/>
          <w:b/>
          <w:bCs/>
          <w:sz w:val="23"/>
          <w:szCs w:val="23"/>
        </w:rPr>
        <w:t>c)</w:t>
      </w:r>
      <w:proofErr w:type="gramEnd"/>
      <w:r w:rsidRPr="00F154CC">
        <w:rPr>
          <w:rFonts w:ascii="Arial" w:eastAsia="Times New Roman" w:hAnsi="Arial" w:cs="Arial"/>
          <w:sz w:val="23"/>
          <w:szCs w:val="23"/>
        </w:rPr>
        <w:t> </w:t>
      </w:r>
      <w:r w:rsidRPr="00F154CC">
        <w:rPr>
          <w:rFonts w:ascii="Arial" w:eastAsia="Times New Roman" w:hAnsi="Arial" w:cs="Arial"/>
          <w:b/>
          <w:bCs/>
          <w:sz w:val="23"/>
          <w:szCs w:val="23"/>
        </w:rPr>
        <w:t>Corpo do texto: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- Digitado em fonte Arial, tamanho 1</w:t>
      </w:r>
      <w:r w:rsidR="005B0FCE" w:rsidRPr="00F154CC">
        <w:rPr>
          <w:rFonts w:ascii="Arial" w:eastAsia="Times New Roman" w:hAnsi="Arial" w:cs="Arial"/>
          <w:sz w:val="23"/>
          <w:szCs w:val="23"/>
        </w:rPr>
        <w:t>2,</w:t>
      </w:r>
      <w:r w:rsidRPr="00F154CC">
        <w:rPr>
          <w:rFonts w:ascii="Arial" w:eastAsia="Times New Roman" w:hAnsi="Arial" w:cs="Arial"/>
          <w:sz w:val="23"/>
          <w:szCs w:val="23"/>
        </w:rPr>
        <w:t xml:space="preserve"> espaçamento simples, papel A4 (210 x 297 mm) com margem superior, inferior, esquerda e direita de 2,0 cm;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- Mínimo de 300 e máximo de 500 palavras;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- Não conter tabelas, gráficos, figuras, referências bibliográficas e subtítulos;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- Evitar o uso de abreviações não consagradas e de acrônimos, como por exemplo: "o T3 foi maior que o T4, que não diferiu do T5 e do T6";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- Para melhor visualização das normas da elaboração do texto, vide o modelo de resumo em anexo.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- Justificado e digitado em parágrafo único contendo: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 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Introdução - Descrever uma visão geral sobre o tema com definição dos objetivos do trabalho e relevância da pesquisa.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Objetivos - Descrever os objetivos do trabalho de forma sucinta.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Material e Métodos ou Metodologia - Descrição e discussão dos resultados obtidos incluindo, se for o caso, a metodologia estatística empregada.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Considerações - Descrever a conclusão dos autores com base nos resultados, relacionando-os aos objetivos da pesquisa.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b/>
          <w:bCs/>
          <w:sz w:val="23"/>
          <w:szCs w:val="23"/>
        </w:rPr>
      </w:pP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b/>
          <w:bCs/>
          <w:sz w:val="23"/>
          <w:szCs w:val="23"/>
        </w:rPr>
      </w:pPr>
      <w:r w:rsidRPr="00F154CC">
        <w:rPr>
          <w:rFonts w:ascii="Arial" w:eastAsia="Times New Roman" w:hAnsi="Arial" w:cs="Arial"/>
          <w:b/>
          <w:bCs/>
          <w:sz w:val="23"/>
          <w:szCs w:val="23"/>
        </w:rPr>
        <w:t>d) Palavras-chave:</w:t>
      </w:r>
    </w:p>
    <w:p w:rsidR="00FA3867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b/>
          <w:bCs/>
          <w:sz w:val="23"/>
          <w:szCs w:val="23"/>
        </w:rPr>
        <w:t>- </w:t>
      </w:r>
      <w:r w:rsidRPr="00F154CC">
        <w:rPr>
          <w:rFonts w:ascii="Arial" w:eastAsia="Times New Roman" w:hAnsi="Arial" w:cs="Arial"/>
          <w:sz w:val="23"/>
          <w:szCs w:val="23"/>
        </w:rPr>
        <w:t>No mínimo três (3) e no máximo seis (6) palavras-chave, em ordem alfabética;</w:t>
      </w:r>
    </w:p>
    <w:p w:rsidR="00FA3867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- Digitado em letras minúsculas (à exceção de nomes próprios, nomes científicos e siglas), com alinhamento justificado e separado por vírgulas, esp</w:t>
      </w:r>
      <w:r w:rsidR="005B0FCE" w:rsidRPr="00F154CC">
        <w:rPr>
          <w:rFonts w:ascii="Arial" w:eastAsia="Times New Roman" w:hAnsi="Arial" w:cs="Arial"/>
          <w:sz w:val="23"/>
          <w:szCs w:val="23"/>
        </w:rPr>
        <w:t>açamento simples, fonte Arial 12</w:t>
      </w:r>
      <w:r w:rsidRPr="00F154CC">
        <w:rPr>
          <w:rFonts w:ascii="Arial" w:eastAsia="Times New Roman" w:hAnsi="Arial" w:cs="Arial"/>
          <w:sz w:val="23"/>
          <w:szCs w:val="23"/>
        </w:rPr>
        <w:t>;</w:t>
      </w:r>
    </w:p>
    <w:p w:rsidR="00FA3867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 xml:space="preserve"> Não podem ser retiradas do título do trabalho;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- Não devem conter ponto final.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b/>
          <w:bCs/>
          <w:sz w:val="23"/>
          <w:szCs w:val="23"/>
        </w:rPr>
      </w:pPr>
      <w:r w:rsidRPr="00F154CC">
        <w:rPr>
          <w:rFonts w:ascii="Arial" w:eastAsia="Times New Roman" w:hAnsi="Arial" w:cs="Arial"/>
          <w:b/>
          <w:bCs/>
          <w:sz w:val="23"/>
          <w:szCs w:val="23"/>
        </w:rPr>
        <w:lastRenderedPageBreak/>
        <w:t>e) Rodapé:</w:t>
      </w: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b/>
          <w:bCs/>
          <w:sz w:val="23"/>
          <w:szCs w:val="23"/>
        </w:rPr>
        <w:t>- </w:t>
      </w:r>
      <w:r w:rsidRPr="00F154CC">
        <w:rPr>
          <w:rFonts w:ascii="Arial" w:eastAsia="Times New Roman" w:hAnsi="Arial" w:cs="Arial"/>
          <w:sz w:val="23"/>
          <w:szCs w:val="23"/>
        </w:rPr>
        <w:t>Digitado em fonte Arial 12, alinhamento justificado, espaçamento simples.</w:t>
      </w:r>
    </w:p>
    <w:p w:rsidR="00FA3867" w:rsidRPr="00F154CC" w:rsidRDefault="00FA3867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</w:p>
    <w:p w:rsidR="00F41B7F" w:rsidRPr="00F154CC" w:rsidRDefault="00F41B7F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sz w:val="23"/>
          <w:szCs w:val="23"/>
        </w:rPr>
        <w:t>A correção ortográfica e gramatical é responsabilidade dos autores.</w:t>
      </w:r>
    </w:p>
    <w:p w:rsidR="00F41B7F" w:rsidRPr="00F154CC" w:rsidRDefault="00F41B7F" w:rsidP="004F0C42">
      <w:pPr>
        <w:shd w:val="clear" w:color="auto" w:fill="F2F2F2" w:themeFill="background1" w:themeFillShade="F2"/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  <w:r w:rsidRPr="00F154CC">
        <w:rPr>
          <w:rFonts w:ascii="Arial" w:eastAsia="Times New Roman" w:hAnsi="Arial" w:cs="Arial"/>
          <w:b/>
          <w:bCs/>
          <w:sz w:val="23"/>
          <w:szCs w:val="23"/>
        </w:rPr>
        <w:t>Atenção</w:t>
      </w:r>
      <w:r w:rsidRPr="00F154CC">
        <w:rPr>
          <w:rFonts w:ascii="Arial" w:eastAsia="Times New Roman" w:hAnsi="Arial" w:cs="Arial"/>
          <w:sz w:val="23"/>
          <w:szCs w:val="23"/>
        </w:rPr>
        <w:t>: Antes que o resumo seja enviado, sugerimos que os autores façam rigorosa revisão gramatical, ortográfica, de digitação, de conteúdo e dados da pesquisa, dos campos do resumo (incluindo área, título, nomes dos autores e demais dados). O resumo será avaliado por um revisor da revista. Os dados serão publicados exatamente como forem enviados. Todos os autores e orientadores devem ter conhecimento das normas, do conteúdo do resumo e concordar em ter seu nome inserido.</w:t>
      </w:r>
    </w:p>
    <w:p w:rsidR="00F154CC" w:rsidRPr="00F154CC" w:rsidRDefault="00F154CC" w:rsidP="00F154CC">
      <w:pPr>
        <w:spacing w:after="0" w:line="288" w:lineRule="auto"/>
        <w:ind w:left="0"/>
        <w:rPr>
          <w:rFonts w:ascii="Arial" w:eastAsia="Times New Roman" w:hAnsi="Arial" w:cs="Arial"/>
          <w:sz w:val="23"/>
          <w:szCs w:val="23"/>
        </w:rPr>
      </w:pP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Normas para elaboração do pôster</w:t>
      </w:r>
    </w:p>
    <w:p w:rsidR="00F154CC" w:rsidRPr="00F154CC" w:rsidRDefault="004F0C42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A IMPRESSÃO DO PÔSTER É DE RESPONSABILIDADE DOS APRESENTADORES, Este PODERÁ SER CONFECCIONADO EM LONA OU </w:t>
      </w:r>
      <w:proofErr w:type="gramStart"/>
      <w:r>
        <w:rPr>
          <w:rFonts w:ascii="Arial" w:eastAsiaTheme="minorHAnsi" w:hAnsi="Arial" w:cs="Arial"/>
          <w:b/>
          <w:bCs/>
          <w:sz w:val="23"/>
          <w:szCs w:val="23"/>
          <w:lang w:eastAsia="en-US"/>
        </w:rPr>
        <w:t>PAPEL</w:t>
      </w:r>
      <w:proofErr w:type="gramEnd"/>
      <w:r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 </w:t>
      </w:r>
    </w:p>
    <w:p w:rsidR="004F0C42" w:rsidRDefault="004F0C42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O tamanho do pôster deverá ser de </w:t>
      </w: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120 cm (altura) </w:t>
      </w:r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x </w:t>
      </w: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90 cm (largura).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Seguir rigorosamente o tipo e o tamanho da fonte: </w:t>
      </w:r>
      <w:proofErr w:type="gramStart"/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ARIAL </w:t>
      </w:r>
      <w:r w:rsidRPr="00F154CC">
        <w:rPr>
          <w:rFonts w:ascii="Arial" w:eastAsiaTheme="minorHAnsi" w:hAnsi="Arial" w:cs="Arial"/>
          <w:sz w:val="23"/>
          <w:szCs w:val="23"/>
          <w:lang w:eastAsia="en-US"/>
        </w:rPr>
        <w:t>;</w:t>
      </w:r>
      <w:proofErr w:type="gramEnd"/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 Tamanho: mínimo </w:t>
      </w: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54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proofErr w:type="gramStart"/>
      <w:r w:rsidRPr="00F154CC">
        <w:rPr>
          <w:rFonts w:ascii="Arial" w:eastAsiaTheme="minorHAnsi" w:hAnsi="Arial" w:cs="Arial"/>
          <w:sz w:val="23"/>
          <w:szCs w:val="23"/>
          <w:lang w:eastAsia="en-US"/>
        </w:rPr>
        <w:t>e</w:t>
      </w:r>
      <w:proofErr w:type="gramEnd"/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 máximo </w:t>
      </w: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72 </w:t>
      </w:r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para o </w:t>
      </w: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título</w:t>
      </w:r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; no mínimo </w:t>
      </w: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44 </w:t>
      </w:r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e de no máximo </w:t>
      </w: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54 </w:t>
      </w:r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para </w:t>
      </w: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autores</w:t>
      </w:r>
      <w:r w:rsidRPr="00F154CC">
        <w:rPr>
          <w:rFonts w:ascii="Arial" w:eastAsiaTheme="minorHAnsi" w:hAnsi="Arial" w:cs="Arial"/>
          <w:sz w:val="23"/>
          <w:szCs w:val="23"/>
          <w:lang w:eastAsia="en-US"/>
        </w:rPr>
        <w:t>,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proofErr w:type="gramStart"/>
      <w:r w:rsidRPr="00F154CC">
        <w:rPr>
          <w:rFonts w:ascii="Arial" w:eastAsiaTheme="minorHAnsi" w:hAnsi="Arial" w:cs="Arial"/>
          <w:sz w:val="23"/>
          <w:szCs w:val="23"/>
          <w:lang w:eastAsia="en-US"/>
        </w:rPr>
        <w:t>instituições</w:t>
      </w:r>
      <w:proofErr w:type="gramEnd"/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, endereços, literatura citada e notas de rodapé e </w:t>
      </w: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texto do pôster</w:t>
      </w:r>
      <w:r w:rsidRPr="00F154CC">
        <w:rPr>
          <w:rFonts w:ascii="Arial" w:eastAsiaTheme="minorHAnsi" w:hAnsi="Arial" w:cs="Arial"/>
          <w:sz w:val="23"/>
          <w:szCs w:val="23"/>
          <w:lang w:eastAsia="en-US"/>
        </w:rPr>
        <w:t>;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>Centralizar no topo o título, os nomes e qualificações dos autores;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>O logotipo da Instituição vinculada com a geração do trabalho deve ficar no canto superior-esquerdo;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>A descrição do trabalho deverá conter os mesmos elementos indicados no resumo: introdução, objetivos, materiais e métodos, resultados, discussão, conclusão e referências principais;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>O título e os autores do trabalho no pôster deverão ser os mesmos contidos nos resumos submetidos ao I FIC FPM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>No pôster deve constar: título, nomes dos autores, departamento e instituição dos autores, cidade/estado e agência de fomento (se houver);</w:t>
      </w:r>
    </w:p>
    <w:p w:rsidR="00F154CC" w:rsidRPr="004F0C42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b/>
          <w:sz w:val="23"/>
          <w:szCs w:val="23"/>
          <w:lang w:eastAsia="en-US"/>
        </w:rPr>
      </w:pPr>
      <w:bookmarkStart w:id="0" w:name="_GoBack"/>
      <w:r w:rsidRPr="004F0C42">
        <w:rPr>
          <w:rFonts w:ascii="Arial" w:eastAsiaTheme="minorHAnsi" w:hAnsi="Arial" w:cs="Arial"/>
          <w:b/>
          <w:sz w:val="23"/>
          <w:szCs w:val="23"/>
          <w:lang w:eastAsia="en-US"/>
        </w:rPr>
        <w:t xml:space="preserve">Os autores devem </w:t>
      </w:r>
      <w:r w:rsidRPr="004F0C42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usar o modelo de pôster </w:t>
      </w:r>
      <w:r w:rsidRPr="004F0C42">
        <w:rPr>
          <w:rFonts w:ascii="Arial" w:eastAsiaTheme="minorHAnsi" w:hAnsi="Arial" w:cs="Arial"/>
          <w:b/>
          <w:sz w:val="23"/>
          <w:szCs w:val="23"/>
          <w:lang w:eastAsia="en-US"/>
        </w:rPr>
        <w:t>disponi</w:t>
      </w:r>
      <w:r w:rsidR="004F0C42" w:rsidRPr="004F0C42">
        <w:rPr>
          <w:rFonts w:ascii="Arial" w:eastAsiaTheme="minorHAnsi" w:hAnsi="Arial" w:cs="Arial"/>
          <w:b/>
          <w:sz w:val="23"/>
          <w:szCs w:val="23"/>
          <w:lang w:eastAsia="en-US"/>
        </w:rPr>
        <w:t xml:space="preserve">bilizados junto a este material sem alterar os cabeçalhos e medidas </w:t>
      </w:r>
    </w:p>
    <w:bookmarkEnd w:id="0"/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>Preparar o pôster com volume de texto, figuras, fotos, tabelas, gráficos e esquemas de forma adequada ao melhor entendimento dos resultados;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>Organizar as informações de modo que as ideias centrais do trabalho sejam facilmente compreendidas;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A data de exposição do pôster será 10/11/2018 e sua montagem é responsabilidade dos autores a partir das </w:t>
      </w:r>
      <w:proofErr w:type="gramStart"/>
      <w:r w:rsidRPr="00F154CC">
        <w:rPr>
          <w:rFonts w:ascii="Arial" w:eastAsiaTheme="minorHAnsi" w:hAnsi="Arial" w:cs="Arial"/>
          <w:sz w:val="23"/>
          <w:szCs w:val="23"/>
          <w:lang w:eastAsia="en-US"/>
        </w:rPr>
        <w:t>14:00</w:t>
      </w:r>
      <w:proofErr w:type="gramEnd"/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h do dia 09/11/2018 na Unidade </w:t>
      </w:r>
      <w:proofErr w:type="spellStart"/>
      <w:r w:rsidRPr="00F154CC">
        <w:rPr>
          <w:rFonts w:ascii="Arial" w:eastAsiaTheme="minorHAnsi" w:hAnsi="Arial" w:cs="Arial"/>
          <w:sz w:val="23"/>
          <w:szCs w:val="23"/>
          <w:lang w:eastAsia="en-US"/>
        </w:rPr>
        <w:t>Shoping</w:t>
      </w:r>
      <w:proofErr w:type="spellEnd"/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 em Local pré-determinado pela coordenação do evento. 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>A apresentação deverá ser clara, sucinta e objetiva.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O tempo será de </w:t>
      </w: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até dez minutos </w:t>
      </w:r>
      <w:r w:rsidRPr="00F154CC">
        <w:rPr>
          <w:rFonts w:ascii="Arial" w:eastAsiaTheme="minorHAnsi" w:hAnsi="Arial" w:cs="Arial"/>
          <w:sz w:val="23"/>
          <w:szCs w:val="23"/>
          <w:lang w:eastAsia="en-US"/>
        </w:rPr>
        <w:t xml:space="preserve">com mais </w:t>
      </w:r>
      <w:r w:rsidRPr="00F154CC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três minutos </w:t>
      </w:r>
      <w:r w:rsidRPr="00F154CC">
        <w:rPr>
          <w:rFonts w:ascii="Arial" w:eastAsiaTheme="minorHAnsi" w:hAnsi="Arial" w:cs="Arial"/>
          <w:sz w:val="23"/>
          <w:szCs w:val="23"/>
          <w:lang w:eastAsia="en-US"/>
        </w:rPr>
        <w:t>para arguição da banca avaliadora e da plateia.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>O autor do trabalho deverá permanecer junto ao pôster, durante todo o tempo da apresentação para a banca julgadora e para responder às questões dos interessados.</w:t>
      </w:r>
    </w:p>
    <w:p w:rsidR="00F154CC" w:rsidRPr="00F154CC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eastAsiaTheme="minorHAnsi" w:hAnsi="Arial" w:cs="Arial"/>
          <w:sz w:val="23"/>
          <w:szCs w:val="23"/>
          <w:lang w:eastAsia="en-US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>É proibida a apresentação do pôster por terceiros.</w:t>
      </w:r>
    </w:p>
    <w:p w:rsidR="00F41B7F" w:rsidRPr="00FA3867" w:rsidRDefault="00F154CC" w:rsidP="00F154CC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" w:hAnsi="Arial" w:cs="Arial"/>
          <w:szCs w:val="24"/>
        </w:rPr>
      </w:pPr>
      <w:r w:rsidRPr="00F154CC">
        <w:rPr>
          <w:rFonts w:ascii="Arial" w:eastAsiaTheme="minorHAnsi" w:hAnsi="Arial" w:cs="Arial"/>
          <w:sz w:val="23"/>
          <w:szCs w:val="23"/>
          <w:lang w:eastAsia="en-US"/>
        </w:rPr>
        <w:t>A nota da apresentação será expedita juntamente ao Certificado da Apresentação</w:t>
      </w:r>
      <w:r w:rsidR="00F41B7F" w:rsidRPr="00FA3867">
        <w:rPr>
          <w:rFonts w:ascii="Arial" w:hAnsi="Arial" w:cs="Arial"/>
          <w:szCs w:val="24"/>
        </w:rPr>
        <w:br w:type="page"/>
      </w:r>
    </w:p>
    <w:p w:rsidR="00F41B7F" w:rsidRPr="00FA3867" w:rsidRDefault="00F41B7F" w:rsidP="00FA3867">
      <w:pPr>
        <w:rPr>
          <w:rFonts w:ascii="Arial" w:hAnsi="Arial" w:cs="Arial"/>
          <w:szCs w:val="24"/>
        </w:rPr>
      </w:pPr>
    </w:p>
    <w:p w:rsidR="00F41B7F" w:rsidRPr="00FA3867" w:rsidRDefault="00F41B7F" w:rsidP="00FA3867">
      <w:pPr>
        <w:pStyle w:val="Ttulo"/>
        <w:ind w:left="0"/>
        <w:rPr>
          <w:rFonts w:ascii="Arial" w:hAnsi="Arial" w:cs="Arial"/>
          <w:sz w:val="24"/>
          <w:szCs w:val="24"/>
        </w:rPr>
      </w:pPr>
      <w:r w:rsidRPr="00FA3867">
        <w:rPr>
          <w:rFonts w:ascii="Arial" w:hAnsi="Arial" w:cs="Arial"/>
          <w:sz w:val="24"/>
          <w:szCs w:val="24"/>
        </w:rPr>
        <w:t>Modelo</w:t>
      </w:r>
    </w:p>
    <w:p w:rsidR="00F41B7F" w:rsidRPr="00FA3867" w:rsidRDefault="00F41B7F" w:rsidP="00FA3867">
      <w:pPr>
        <w:ind w:left="0"/>
        <w:rPr>
          <w:rFonts w:ascii="Arial" w:hAnsi="Arial" w:cs="Arial"/>
          <w:szCs w:val="24"/>
        </w:rPr>
      </w:pPr>
    </w:p>
    <w:p w:rsidR="00F41B7F" w:rsidRPr="00A0639E" w:rsidRDefault="00EC7FE5" w:rsidP="00A0639E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A0639E">
        <w:rPr>
          <w:rFonts w:ascii="Arial" w:hAnsi="Arial" w:cs="Arial"/>
          <w:b/>
          <w:sz w:val="28"/>
          <w:szCs w:val="28"/>
        </w:rPr>
        <w:t>O ENTENDIMENTO DAS METAS PROPOSTAS COMO PARTE DE UM PROCESSO DE GERENCIAMENTO DO ORÇAMENTO SETORIAL</w:t>
      </w:r>
    </w:p>
    <w:p w:rsidR="00F41B7F" w:rsidRPr="00A0639E" w:rsidRDefault="00F41B7F" w:rsidP="00FA3867">
      <w:pPr>
        <w:ind w:left="0"/>
        <w:rPr>
          <w:rFonts w:ascii="Arial" w:hAnsi="Arial" w:cs="Arial"/>
          <w:sz w:val="22"/>
        </w:rPr>
      </w:pPr>
    </w:p>
    <w:p w:rsidR="00F41B7F" w:rsidRPr="00A0639E" w:rsidRDefault="00F41B7F" w:rsidP="005B0FCE">
      <w:pPr>
        <w:ind w:left="0"/>
        <w:jc w:val="center"/>
        <w:rPr>
          <w:rFonts w:ascii="Arial" w:hAnsi="Arial" w:cs="Arial"/>
          <w:szCs w:val="24"/>
        </w:rPr>
      </w:pPr>
      <w:r w:rsidRPr="00A0639E">
        <w:rPr>
          <w:rFonts w:ascii="Arial" w:hAnsi="Arial" w:cs="Arial"/>
          <w:szCs w:val="24"/>
        </w:rPr>
        <w:t>Fulano dos Santos e Silva</w:t>
      </w:r>
      <w:r w:rsidR="00A0639E" w:rsidRPr="00A0639E">
        <w:rPr>
          <w:rStyle w:val="Refdenotaderodap"/>
          <w:rFonts w:ascii="Arial" w:hAnsi="Arial" w:cs="Arial"/>
          <w:szCs w:val="24"/>
        </w:rPr>
        <w:footnoteReference w:id="1"/>
      </w:r>
      <w:r w:rsidRPr="00A0639E">
        <w:rPr>
          <w:rFonts w:ascii="Arial" w:hAnsi="Arial" w:cs="Arial"/>
          <w:szCs w:val="24"/>
        </w:rPr>
        <w:t>, Ciclano Pereira Costa</w:t>
      </w:r>
      <w:r w:rsidR="00A0639E" w:rsidRPr="00A0639E">
        <w:rPr>
          <w:rStyle w:val="Refdenotaderodap"/>
          <w:rFonts w:ascii="Arial" w:hAnsi="Arial" w:cs="Arial"/>
          <w:szCs w:val="24"/>
        </w:rPr>
        <w:footnoteReference w:id="2"/>
      </w:r>
      <w:r w:rsidR="00A0639E" w:rsidRPr="00A0639E">
        <w:rPr>
          <w:rFonts w:ascii="Arial" w:hAnsi="Arial" w:cs="Arial"/>
          <w:szCs w:val="24"/>
        </w:rPr>
        <w:t xml:space="preserve"> Me. </w:t>
      </w:r>
      <w:proofErr w:type="spellStart"/>
      <w:r w:rsidR="00A0639E" w:rsidRPr="00A0639E">
        <w:rPr>
          <w:rFonts w:ascii="Arial" w:hAnsi="Arial" w:cs="Arial"/>
          <w:szCs w:val="24"/>
        </w:rPr>
        <w:t>Mulano</w:t>
      </w:r>
      <w:proofErr w:type="spellEnd"/>
      <w:r w:rsidR="00A0639E" w:rsidRPr="00A0639E">
        <w:rPr>
          <w:rFonts w:ascii="Arial" w:hAnsi="Arial" w:cs="Arial"/>
          <w:szCs w:val="24"/>
        </w:rPr>
        <w:t xml:space="preserve"> Silva Soares</w:t>
      </w:r>
      <w:r w:rsidR="00A0639E" w:rsidRPr="00A0639E">
        <w:rPr>
          <w:rStyle w:val="Refdenotaderodap"/>
          <w:rFonts w:ascii="Arial" w:hAnsi="Arial" w:cs="Arial"/>
          <w:szCs w:val="24"/>
        </w:rPr>
        <w:footnoteReference w:id="3"/>
      </w:r>
    </w:p>
    <w:p w:rsidR="00A0639E" w:rsidRDefault="00A0639E" w:rsidP="00FA3867">
      <w:pPr>
        <w:ind w:left="0"/>
        <w:rPr>
          <w:rFonts w:ascii="Arial" w:hAnsi="Arial" w:cs="Arial"/>
          <w:sz w:val="22"/>
        </w:rPr>
      </w:pPr>
    </w:p>
    <w:p w:rsidR="00F41B7F" w:rsidRDefault="00F41B7F" w:rsidP="00FA3867">
      <w:pPr>
        <w:ind w:left="0"/>
        <w:rPr>
          <w:rFonts w:ascii="Arial" w:hAnsi="Arial" w:cs="Arial"/>
          <w:szCs w:val="24"/>
        </w:rPr>
      </w:pPr>
      <w:r w:rsidRPr="005B0FCE">
        <w:rPr>
          <w:rFonts w:ascii="Arial" w:hAnsi="Arial" w:cs="Arial"/>
          <w:b/>
          <w:szCs w:val="24"/>
        </w:rPr>
        <w:t>Introdução:</w:t>
      </w:r>
      <w:r w:rsidRPr="005B0FCE">
        <w:rPr>
          <w:rFonts w:ascii="Arial" w:hAnsi="Arial" w:cs="Arial"/>
          <w:szCs w:val="24"/>
        </w:rPr>
        <w:t xml:space="preserve"> O que temos que ter sempre em mente é que a constante divulgação das informações nos obriga à análise dos relacionamentos verticais entre as hierarquias. A prática cotidiana prova que a complexidade dos estudos efetuados exige a precisão e a definição das diretrizes de desenvolvimento para o futuro. Por outro lado, o entendimento das metas propostas agrega valor ao estabelecimento das regras de conduta normativas. Acima de tudo, é fundamental ressaltar que o fenômeno da Internet faz parte de um processo de gestão do fluxo de informações. Nunca é demais lembrar o peso e o significado destes problemas, uma vez que o julgamento imparcial das eventualidades garante a contribuição de um grupo importante na determinação do sistema de participação geral. </w:t>
      </w:r>
      <w:r w:rsidRPr="005B0FCE">
        <w:rPr>
          <w:rFonts w:ascii="Arial" w:hAnsi="Arial" w:cs="Arial"/>
          <w:b/>
          <w:szCs w:val="24"/>
        </w:rPr>
        <w:t>Objetivo:</w:t>
      </w:r>
      <w:r w:rsidRPr="005B0FCE">
        <w:rPr>
          <w:rFonts w:ascii="Arial" w:hAnsi="Arial" w:cs="Arial"/>
          <w:szCs w:val="24"/>
        </w:rPr>
        <w:t xml:space="preserve"> </w:t>
      </w:r>
      <w:r w:rsidR="005B0FCE" w:rsidRPr="005B0FCE">
        <w:rPr>
          <w:rFonts w:ascii="Arial" w:hAnsi="Arial" w:cs="Arial"/>
          <w:szCs w:val="24"/>
        </w:rPr>
        <w:t>Em</w:t>
      </w:r>
      <w:r w:rsidRPr="005B0FCE">
        <w:rPr>
          <w:rFonts w:ascii="Arial" w:hAnsi="Arial" w:cs="Arial"/>
          <w:szCs w:val="24"/>
        </w:rPr>
        <w:t xml:space="preserve"> nível organizacional, a mobilidade dos capitais internacionais possibilita uma melhor visão global do remanejamento dos quadros funcionais. </w:t>
      </w:r>
      <w:r w:rsidRPr="005B0FCE">
        <w:rPr>
          <w:rFonts w:ascii="Arial" w:hAnsi="Arial" w:cs="Arial"/>
          <w:b/>
          <w:szCs w:val="24"/>
        </w:rPr>
        <w:t>Metodologia</w:t>
      </w:r>
      <w:r w:rsidR="005B0FCE">
        <w:rPr>
          <w:rFonts w:ascii="Arial" w:hAnsi="Arial" w:cs="Arial"/>
          <w:b/>
          <w:szCs w:val="24"/>
        </w:rPr>
        <w:t xml:space="preserve"> ou (Material e Métodos)</w:t>
      </w:r>
      <w:r w:rsidRPr="005B0FCE">
        <w:rPr>
          <w:rFonts w:ascii="Arial" w:hAnsi="Arial" w:cs="Arial"/>
          <w:b/>
          <w:szCs w:val="24"/>
        </w:rPr>
        <w:t>:</w:t>
      </w:r>
      <w:r w:rsidRPr="005B0FCE">
        <w:rPr>
          <w:rFonts w:ascii="Arial" w:hAnsi="Arial" w:cs="Arial"/>
          <w:szCs w:val="24"/>
        </w:rPr>
        <w:t xml:space="preserve"> Do mesmo modo, o consenso sobre a necessidade de qualificação prepara-nos para enfrentar situações atípicas decorrentes do investimento em reciclagem técnica. É importante questionar o quanto a necessidade de renovação processual apresenta tendências no sentido de aprovar a manutenção de todos os recursos funcionais envolvidos. Não obstante, a consolidação das estruturas afeta positivamente a correta previsão das diversas correntes de pensamento. </w:t>
      </w:r>
      <w:r w:rsidRPr="005B0FCE">
        <w:rPr>
          <w:rFonts w:ascii="Arial" w:hAnsi="Arial" w:cs="Arial"/>
          <w:b/>
          <w:szCs w:val="24"/>
        </w:rPr>
        <w:t>Considerações:</w:t>
      </w:r>
      <w:r w:rsidRPr="005B0FCE">
        <w:rPr>
          <w:rFonts w:ascii="Arial" w:hAnsi="Arial" w:cs="Arial"/>
          <w:szCs w:val="24"/>
        </w:rPr>
        <w:t xml:space="preserve"> No mundo atual, a revolução dos costumes deve passar por modificações independentemente das novas proposições. A certificação de metodologias que nos auxiliam a lidar com a adoção de políticas descentralizadoras não pode mais se dissociar dos métodos utilizados na avaliação de resultados. O empenho em analisar a estrutura atual da organização pode nos levar a considerar a reestruturação do sistema de formação de quadros que corresponde às necessidades. É claro que a determinação clara de objetivos facilita a criação dos níveis de motivação departamental. Todavia, o entendimento das metas propostas acarreta um processo de reformulação e modernização do remanejamento dos quadros funcionais. Pensando mais </w:t>
      </w:r>
      <w:proofErr w:type="gramStart"/>
      <w:r w:rsidRPr="005B0FCE">
        <w:rPr>
          <w:rFonts w:ascii="Arial" w:hAnsi="Arial" w:cs="Arial"/>
          <w:szCs w:val="24"/>
        </w:rPr>
        <w:t>a longo prazo</w:t>
      </w:r>
      <w:proofErr w:type="gramEnd"/>
      <w:r w:rsidRPr="005B0FCE">
        <w:rPr>
          <w:rFonts w:ascii="Arial" w:hAnsi="Arial" w:cs="Arial"/>
          <w:szCs w:val="24"/>
        </w:rPr>
        <w:t>, o julgamento imparcial das eventualidades exige a precisão e a definição das condições financeiras e administrativas exigidas. Gostaria de enfatizar que a execução dos pontos do programa não pode mais se dissociar do impacto na agilidade decisória.</w:t>
      </w:r>
    </w:p>
    <w:p w:rsidR="005B0FCE" w:rsidRDefault="005B0FCE" w:rsidP="00FA3867">
      <w:pPr>
        <w:ind w:left="0"/>
        <w:rPr>
          <w:rFonts w:ascii="Arial" w:hAnsi="Arial" w:cs="Arial"/>
          <w:szCs w:val="24"/>
        </w:rPr>
      </w:pPr>
    </w:p>
    <w:p w:rsidR="006F5CF1" w:rsidRDefault="005B0FCE" w:rsidP="005B0FCE">
      <w:pPr>
        <w:ind w:left="0"/>
      </w:pPr>
      <w:r w:rsidRPr="005B0FCE">
        <w:rPr>
          <w:rFonts w:ascii="Arial" w:hAnsi="Arial" w:cs="Arial"/>
          <w:b/>
          <w:szCs w:val="24"/>
        </w:rPr>
        <w:t>Palavras-chave:</w:t>
      </w:r>
      <w:r>
        <w:rPr>
          <w:rFonts w:ascii="Arial" w:hAnsi="Arial" w:cs="Arial"/>
          <w:szCs w:val="24"/>
        </w:rPr>
        <w:t xml:space="preserve"> Setores, Gerenciamento, Administração. </w:t>
      </w:r>
    </w:p>
    <w:sectPr w:rsidR="006F5CF1" w:rsidSect="005B0F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29" w:rsidRDefault="00170C29" w:rsidP="00A0639E">
      <w:pPr>
        <w:spacing w:after="0" w:line="240" w:lineRule="auto"/>
      </w:pPr>
      <w:r>
        <w:separator/>
      </w:r>
    </w:p>
  </w:endnote>
  <w:endnote w:type="continuationSeparator" w:id="0">
    <w:p w:rsidR="00170C29" w:rsidRDefault="00170C29" w:rsidP="00A0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29" w:rsidRDefault="00170C29" w:rsidP="00A0639E">
      <w:pPr>
        <w:spacing w:after="0" w:line="240" w:lineRule="auto"/>
      </w:pPr>
      <w:r>
        <w:separator/>
      </w:r>
    </w:p>
  </w:footnote>
  <w:footnote w:type="continuationSeparator" w:id="0">
    <w:p w:rsidR="00170C29" w:rsidRDefault="00170C29" w:rsidP="00A0639E">
      <w:pPr>
        <w:spacing w:after="0" w:line="240" w:lineRule="auto"/>
      </w:pPr>
      <w:r>
        <w:continuationSeparator/>
      </w:r>
    </w:p>
  </w:footnote>
  <w:footnote w:id="1">
    <w:p w:rsidR="00A0639E" w:rsidRPr="005B0FCE" w:rsidRDefault="00A0639E" w:rsidP="005B0FCE">
      <w:pPr>
        <w:pStyle w:val="Textodenotaderodap"/>
        <w:ind w:left="0"/>
        <w:rPr>
          <w:rFonts w:ascii="Arial" w:hAnsi="Arial" w:cs="Arial"/>
          <w:sz w:val="22"/>
          <w:szCs w:val="22"/>
        </w:rPr>
      </w:pPr>
      <w:r w:rsidRPr="005B0FCE">
        <w:rPr>
          <w:rStyle w:val="Refdenotaderodap"/>
          <w:rFonts w:ascii="Arial" w:hAnsi="Arial" w:cs="Arial"/>
          <w:sz w:val="22"/>
          <w:szCs w:val="22"/>
        </w:rPr>
        <w:footnoteRef/>
      </w:r>
      <w:r w:rsidRPr="005B0FCE">
        <w:rPr>
          <w:rFonts w:ascii="Arial" w:hAnsi="Arial" w:cs="Arial"/>
          <w:sz w:val="22"/>
          <w:szCs w:val="22"/>
        </w:rPr>
        <w:t xml:space="preserve"> Graduando em Farmácia. Faculdade Patos de Minas. </w:t>
      </w:r>
      <w:hyperlink r:id="rId1" w:history="1">
        <w:r w:rsidRPr="005B0FCE">
          <w:rPr>
            <w:rStyle w:val="Hyperlink"/>
            <w:rFonts w:ascii="Arial" w:hAnsi="Arial" w:cs="Arial"/>
            <w:sz w:val="22"/>
            <w:szCs w:val="22"/>
          </w:rPr>
          <w:t>email@hotmail.com</w:t>
        </w:r>
      </w:hyperlink>
      <w:r w:rsidRPr="005B0FCE">
        <w:rPr>
          <w:rFonts w:ascii="Arial" w:hAnsi="Arial" w:cs="Arial"/>
          <w:sz w:val="22"/>
          <w:szCs w:val="22"/>
        </w:rPr>
        <w:t xml:space="preserve"> </w:t>
      </w:r>
    </w:p>
  </w:footnote>
  <w:footnote w:id="2">
    <w:p w:rsidR="00A0639E" w:rsidRPr="005B0FCE" w:rsidRDefault="00A0639E" w:rsidP="005B0FCE">
      <w:pPr>
        <w:pStyle w:val="Textodenotaderodap"/>
        <w:ind w:left="0"/>
        <w:rPr>
          <w:rFonts w:ascii="Arial" w:hAnsi="Arial" w:cs="Arial"/>
          <w:sz w:val="22"/>
          <w:szCs w:val="22"/>
        </w:rPr>
      </w:pPr>
      <w:r w:rsidRPr="005B0FCE">
        <w:rPr>
          <w:rStyle w:val="Refdenotaderodap"/>
          <w:rFonts w:ascii="Arial" w:hAnsi="Arial" w:cs="Arial"/>
          <w:sz w:val="22"/>
          <w:szCs w:val="22"/>
        </w:rPr>
        <w:footnoteRef/>
      </w:r>
      <w:r w:rsidRPr="005B0FCE">
        <w:rPr>
          <w:rFonts w:ascii="Arial" w:hAnsi="Arial" w:cs="Arial"/>
          <w:sz w:val="22"/>
          <w:szCs w:val="22"/>
        </w:rPr>
        <w:t xml:space="preserve"> Graduando em Matemática. Faculdade Cidade de João Pinheiro. </w:t>
      </w:r>
      <w:hyperlink r:id="rId2" w:history="1">
        <w:r w:rsidRPr="005B0FCE">
          <w:rPr>
            <w:rStyle w:val="Hyperlink"/>
            <w:rFonts w:ascii="Arial" w:hAnsi="Arial" w:cs="Arial"/>
            <w:sz w:val="22"/>
            <w:szCs w:val="22"/>
          </w:rPr>
          <w:t>email@hotmail.com</w:t>
        </w:r>
      </w:hyperlink>
      <w:r w:rsidRPr="005B0FCE">
        <w:rPr>
          <w:rFonts w:ascii="Arial" w:hAnsi="Arial" w:cs="Arial"/>
          <w:sz w:val="22"/>
          <w:szCs w:val="22"/>
        </w:rPr>
        <w:t xml:space="preserve"> </w:t>
      </w:r>
    </w:p>
  </w:footnote>
  <w:footnote w:id="3">
    <w:p w:rsidR="00A0639E" w:rsidRDefault="00A0639E" w:rsidP="005B0FCE">
      <w:pPr>
        <w:pStyle w:val="Textodenotaderodap"/>
        <w:ind w:left="0"/>
      </w:pPr>
      <w:r w:rsidRPr="005B0FCE">
        <w:rPr>
          <w:rStyle w:val="Refdenotaderodap"/>
          <w:rFonts w:ascii="Arial" w:hAnsi="Arial" w:cs="Arial"/>
          <w:sz w:val="22"/>
          <w:szCs w:val="22"/>
        </w:rPr>
        <w:footnoteRef/>
      </w:r>
      <w:r w:rsidRPr="005B0FCE">
        <w:rPr>
          <w:rFonts w:ascii="Arial" w:hAnsi="Arial" w:cs="Arial"/>
          <w:sz w:val="22"/>
          <w:szCs w:val="22"/>
        </w:rPr>
        <w:t xml:space="preserve"> Mestre em Saúde Coletiva, Graduando em Fisioterapia. Faculdade Patos de Minas. </w:t>
      </w:r>
      <w:hyperlink r:id="rId3" w:history="1">
        <w:r w:rsidRPr="005B0FCE">
          <w:rPr>
            <w:rStyle w:val="Hyperlink"/>
            <w:rFonts w:ascii="Arial" w:hAnsi="Arial" w:cs="Arial"/>
            <w:sz w:val="22"/>
            <w:szCs w:val="22"/>
          </w:rPr>
          <w:t>gente@homtmail.com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719"/>
    <w:multiLevelType w:val="hybridMultilevel"/>
    <w:tmpl w:val="AEB60A40"/>
    <w:lvl w:ilvl="0" w:tplc="475281BE">
      <w:start w:val="1"/>
      <w:numFmt w:val="decimal"/>
      <w:lvlText w:val="%1."/>
      <w:lvlJc w:val="left"/>
      <w:pPr>
        <w:ind w:left="15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3" w:hanging="360"/>
      </w:pPr>
    </w:lvl>
    <w:lvl w:ilvl="2" w:tplc="0416001B" w:tentative="1">
      <w:start w:val="1"/>
      <w:numFmt w:val="lowerRoman"/>
      <w:lvlText w:val="%3."/>
      <w:lvlJc w:val="right"/>
      <w:pPr>
        <w:ind w:left="3023" w:hanging="180"/>
      </w:pPr>
    </w:lvl>
    <w:lvl w:ilvl="3" w:tplc="0416000F" w:tentative="1">
      <w:start w:val="1"/>
      <w:numFmt w:val="decimal"/>
      <w:lvlText w:val="%4."/>
      <w:lvlJc w:val="left"/>
      <w:pPr>
        <w:ind w:left="3743" w:hanging="360"/>
      </w:pPr>
    </w:lvl>
    <w:lvl w:ilvl="4" w:tplc="04160019" w:tentative="1">
      <w:start w:val="1"/>
      <w:numFmt w:val="lowerLetter"/>
      <w:lvlText w:val="%5."/>
      <w:lvlJc w:val="left"/>
      <w:pPr>
        <w:ind w:left="4463" w:hanging="360"/>
      </w:pPr>
    </w:lvl>
    <w:lvl w:ilvl="5" w:tplc="0416001B" w:tentative="1">
      <w:start w:val="1"/>
      <w:numFmt w:val="lowerRoman"/>
      <w:lvlText w:val="%6."/>
      <w:lvlJc w:val="right"/>
      <w:pPr>
        <w:ind w:left="5183" w:hanging="180"/>
      </w:pPr>
    </w:lvl>
    <w:lvl w:ilvl="6" w:tplc="0416000F" w:tentative="1">
      <w:start w:val="1"/>
      <w:numFmt w:val="decimal"/>
      <w:lvlText w:val="%7."/>
      <w:lvlJc w:val="left"/>
      <w:pPr>
        <w:ind w:left="5903" w:hanging="360"/>
      </w:pPr>
    </w:lvl>
    <w:lvl w:ilvl="7" w:tplc="04160019" w:tentative="1">
      <w:start w:val="1"/>
      <w:numFmt w:val="lowerLetter"/>
      <w:lvlText w:val="%8."/>
      <w:lvlJc w:val="left"/>
      <w:pPr>
        <w:ind w:left="6623" w:hanging="360"/>
      </w:pPr>
    </w:lvl>
    <w:lvl w:ilvl="8" w:tplc="0416001B" w:tentative="1">
      <w:start w:val="1"/>
      <w:numFmt w:val="lowerRoman"/>
      <w:lvlText w:val="%9."/>
      <w:lvlJc w:val="right"/>
      <w:pPr>
        <w:ind w:left="73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7F"/>
    <w:rsid w:val="000E44AF"/>
    <w:rsid w:val="00170C29"/>
    <w:rsid w:val="00170C95"/>
    <w:rsid w:val="001E785B"/>
    <w:rsid w:val="002B7A6D"/>
    <w:rsid w:val="003F722D"/>
    <w:rsid w:val="004C45DB"/>
    <w:rsid w:val="004F0C42"/>
    <w:rsid w:val="00524D2A"/>
    <w:rsid w:val="005B0FCE"/>
    <w:rsid w:val="007710B6"/>
    <w:rsid w:val="00905CEF"/>
    <w:rsid w:val="009D7D6B"/>
    <w:rsid w:val="00A0639E"/>
    <w:rsid w:val="00B25833"/>
    <w:rsid w:val="00BF57B8"/>
    <w:rsid w:val="00C40419"/>
    <w:rsid w:val="00E41647"/>
    <w:rsid w:val="00EA4721"/>
    <w:rsid w:val="00EC7FE5"/>
    <w:rsid w:val="00ED29CB"/>
    <w:rsid w:val="00F154CC"/>
    <w:rsid w:val="00F41B7F"/>
    <w:rsid w:val="00F629A0"/>
    <w:rsid w:val="00FA3867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7F"/>
    <w:pPr>
      <w:spacing w:after="1" w:line="259" w:lineRule="auto"/>
      <w:ind w:left="1233" w:hanging="10"/>
      <w:jc w:val="both"/>
    </w:pPr>
    <w:rPr>
      <w:rFonts w:ascii="Century" w:eastAsia="Century" w:hAnsi="Century" w:cs="Century"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41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41B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41B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1B7F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63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639E"/>
    <w:rPr>
      <w:rFonts w:ascii="Century" w:eastAsia="Century" w:hAnsi="Century" w:cs="Century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639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06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7F"/>
    <w:pPr>
      <w:spacing w:after="1" w:line="259" w:lineRule="auto"/>
      <w:ind w:left="1233" w:hanging="10"/>
      <w:jc w:val="both"/>
    </w:pPr>
    <w:rPr>
      <w:rFonts w:ascii="Century" w:eastAsia="Century" w:hAnsi="Century" w:cs="Century"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41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41B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41B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1B7F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63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639E"/>
    <w:rPr>
      <w:rFonts w:ascii="Century" w:eastAsia="Century" w:hAnsi="Century" w:cs="Century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639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06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icfpm@gmai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gente@homtmail.com" TargetMode="External"/><Relationship Id="rId2" Type="http://schemas.openxmlformats.org/officeDocument/2006/relationships/hyperlink" Target="mailto:email@hotmail.com" TargetMode="External"/><Relationship Id="rId1" Type="http://schemas.openxmlformats.org/officeDocument/2006/relationships/hyperlink" Target="mailto:email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A560-92FB-4772-A2BF-C86D33DA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1207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2018-10-07T14:06:00Z</dcterms:created>
  <dcterms:modified xsi:type="dcterms:W3CDTF">2018-10-09T21:33:00Z</dcterms:modified>
</cp:coreProperties>
</file>